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35" w:rsidRDefault="00913635"/>
    <w:tbl>
      <w:tblPr>
        <w:tblW w:w="821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841"/>
        <w:gridCol w:w="5127"/>
      </w:tblGrid>
      <w:tr w:rsidR="00913635" w:rsidRPr="00913635" w:rsidTr="00913635">
        <w:trPr>
          <w:trHeight w:val="807"/>
          <w:tblCellSpacing w:w="7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Default="00913635" w:rsidP="0091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Номер</w:t>
            </w:r>
          </w:p>
          <w:p w:rsidR="00913635" w:rsidRPr="00913635" w:rsidRDefault="00913635" w:rsidP="0091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ка</w:t>
            </w:r>
            <w:r w:rsidRPr="0091363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бинета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</w:tr>
      <w:tr w:rsidR="00913635" w:rsidRPr="00913635" w:rsidTr="00913635">
        <w:trPr>
          <w:trHeight w:val="1320"/>
          <w:tblCellSpacing w:w="7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предмету «Изобразительное искусство», занятия по внеурочной деятельности. Объект предназначен для формирования и развития творческих способностей обучающихся, практических изобразительных навыков.</w:t>
            </w:r>
          </w:p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оборудован мольбертами, комплектами муляжей для рисования, автоматизированным местом учителя (проектор,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экран). </w:t>
            </w:r>
          </w:p>
        </w:tc>
      </w:tr>
      <w:tr w:rsidR="00913635" w:rsidRPr="00913635" w:rsidTr="00913635">
        <w:trPr>
          <w:trHeight w:val="1320"/>
          <w:tblCellSpacing w:w="7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- технологии (кулинария)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предназначен для проведения практических занятий с обучающимися 5-8 классов по приобретению навыков приготовления пищи. Оборудован электроплитой, холодильником,  раковинами с холодной и горячей водой, стеллажом для посуды, столами и стульями</w:t>
            </w:r>
          </w:p>
        </w:tc>
      </w:tr>
      <w:tr w:rsidR="00913635" w:rsidRPr="00913635" w:rsidTr="00913635">
        <w:trPr>
          <w:tblCellSpacing w:w="7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предмету "Основы безопасности жизнедеятельности", занятий по изучению правил дорожного движения, проведение инструктажей с обучающимися.</w:t>
            </w:r>
          </w:p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предназначен для формирования у обучающихся основ безопасности дорожного движения и основ безопасной жизнедеятельности. Оборудован стендами по ПДД,  макетами, автоматизированным местом учителя (проектор, моноблок, экран).</w:t>
            </w:r>
          </w:p>
        </w:tc>
      </w:tr>
      <w:tr w:rsidR="00913635" w:rsidRPr="00913635" w:rsidTr="00913635">
        <w:trPr>
          <w:trHeight w:val="1275"/>
          <w:tblCellSpacing w:w="7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предмету "Технология" для мальчиков Объект оборудован солярными, слесарными станками, учебным оборудованием и инструментами.</w:t>
            </w:r>
          </w:p>
        </w:tc>
      </w:tr>
      <w:tr w:rsidR="00913635" w:rsidRPr="00913635" w:rsidTr="00913635">
        <w:trPr>
          <w:trHeight w:val="2387"/>
          <w:tblCellSpacing w:w="7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</w:t>
            </w:r>
            <w:proofErr w:type="gramStart"/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 5</w:t>
            </w:r>
            <w:proofErr w:type="gramEnd"/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классов.</w:t>
            </w:r>
          </w:p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Автоматизированное место учителя (проектор, моноблок, экран)</w:t>
            </w:r>
          </w:p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демонстрационного оборудования для проведения лабораторных работ</w:t>
            </w:r>
          </w:p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-датчик ЭКГ, датчик дыхания спирометр, датчик чистоты сердечных сокращений.</w:t>
            </w:r>
          </w:p>
        </w:tc>
      </w:tr>
      <w:tr w:rsidR="00913635" w:rsidRPr="00913635" w:rsidTr="00913635">
        <w:trPr>
          <w:tblCellSpacing w:w="7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оснащен, автоматизированными рабочими местами учителя и обучающихся, мобильный класс.</w:t>
            </w:r>
          </w:p>
        </w:tc>
      </w:tr>
      <w:tr w:rsidR="00913635" w:rsidRPr="00913635" w:rsidTr="00913635">
        <w:trPr>
          <w:tblCellSpacing w:w="7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предназначен для проведения практических и лабораторных работ по физике для обучающихся 7-11 классов. Имеется лаборантская. Укомплектован средствами обучения и воспитания по: механике, электродинамике, молекулярной физике, оптике, квантовой физике.</w:t>
            </w: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Автоматизированное место учителя (проектор, моноблок, экран), мобильный класс.</w:t>
            </w: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демонстрационного оборудования для проведения лабораторных работ:</w:t>
            </w: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-методические указания для проведения лабораторных работ (СD – 1 шт.)</w:t>
            </w: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система сбора данных SensorLabSL1001 (7 шт.)</w:t>
            </w: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датчик влажности, абсолютного давления, датчик освещенности, температуры поверхности, высокой температуры (термопара), оптической плотности (колориметр), магнитного поля, напряжения, расстояния, силы, тока, фотоэлемент, звука, угла поворота, ускорения, вращательного движения, радиоактивности.</w:t>
            </w:r>
          </w:p>
        </w:tc>
      </w:tr>
      <w:tr w:rsidR="00913635" w:rsidRPr="00913635" w:rsidTr="00913635">
        <w:trPr>
          <w:tblCellSpacing w:w="7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занятия по внеурочной деятельности и дополнительного образования. Объект предназначен для практических занятий музыкой, развития творческих способностей обучающихся.</w:t>
            </w: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 оснащен следующим оборудованием: музыкальным оборудовани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аппаратурой.</w:t>
            </w:r>
          </w:p>
        </w:tc>
      </w:tr>
      <w:tr w:rsidR="00913635" w:rsidRPr="00913635" w:rsidTr="00913635">
        <w:trPr>
          <w:tblCellSpacing w:w="7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практические занятий по географии, экологии, краеведению. </w:t>
            </w:r>
          </w:p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оснащен следующим оборудованием: автоматизированное место учителя (проектор, 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облок, экран), </w:t>
            </w: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глобусы, набор карт России, </w:t>
            </w: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карт мира, метеорологическая площадка, установка для глазомерной съемки, набор минералов, компасы, набор рельефных таблиц.</w:t>
            </w:r>
          </w:p>
        </w:tc>
      </w:tr>
      <w:tr w:rsidR="00913635" w:rsidRPr="00913635" w:rsidTr="00913635">
        <w:trPr>
          <w:tblCellSpacing w:w="7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рабочими местами обучающихся, водоснабжением. Для проведения практических работ имеются лаборантская, приборы, реактивы, аудиовизуальные средства, печатные объекты</w:t>
            </w:r>
          </w:p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место учителя (проектор, моноблок, интерактивная доска)</w:t>
            </w:r>
          </w:p>
          <w:p w:rsidR="00913635" w:rsidRPr="00913635" w:rsidRDefault="00913635" w:rsidP="0091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демонстрационного оборудования для проведения лабораторных работ.</w:t>
            </w:r>
          </w:p>
        </w:tc>
      </w:tr>
    </w:tbl>
    <w:p w:rsidR="00512554" w:rsidRDefault="00512554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Берекчиян Мариам Ардашесовна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51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331">
    <w:multiLevelType w:val="hybridMultilevel"/>
    <w:lvl w:ilvl="0" w:tplc="92439311">
      <w:start w:val="1"/>
      <w:numFmt w:val="decimal"/>
      <w:lvlText w:val="%1."/>
      <w:lvlJc w:val="left"/>
      <w:pPr>
        <w:ind w:left="720" w:hanging="360"/>
      </w:pPr>
    </w:lvl>
    <w:lvl w:ilvl="1" w:tplc="92439311" w:tentative="1">
      <w:start w:val="1"/>
      <w:numFmt w:val="lowerLetter"/>
      <w:lvlText w:val="%2."/>
      <w:lvlJc w:val="left"/>
      <w:pPr>
        <w:ind w:left="1440" w:hanging="360"/>
      </w:pPr>
    </w:lvl>
    <w:lvl w:ilvl="2" w:tplc="92439311" w:tentative="1">
      <w:start w:val="1"/>
      <w:numFmt w:val="lowerRoman"/>
      <w:lvlText w:val="%3."/>
      <w:lvlJc w:val="right"/>
      <w:pPr>
        <w:ind w:left="2160" w:hanging="180"/>
      </w:pPr>
    </w:lvl>
    <w:lvl w:ilvl="3" w:tplc="92439311" w:tentative="1">
      <w:start w:val="1"/>
      <w:numFmt w:val="decimal"/>
      <w:lvlText w:val="%4."/>
      <w:lvlJc w:val="left"/>
      <w:pPr>
        <w:ind w:left="2880" w:hanging="360"/>
      </w:pPr>
    </w:lvl>
    <w:lvl w:ilvl="4" w:tplc="92439311" w:tentative="1">
      <w:start w:val="1"/>
      <w:numFmt w:val="lowerLetter"/>
      <w:lvlText w:val="%5."/>
      <w:lvlJc w:val="left"/>
      <w:pPr>
        <w:ind w:left="3600" w:hanging="360"/>
      </w:pPr>
    </w:lvl>
    <w:lvl w:ilvl="5" w:tplc="92439311" w:tentative="1">
      <w:start w:val="1"/>
      <w:numFmt w:val="lowerRoman"/>
      <w:lvlText w:val="%6."/>
      <w:lvlJc w:val="right"/>
      <w:pPr>
        <w:ind w:left="4320" w:hanging="180"/>
      </w:pPr>
    </w:lvl>
    <w:lvl w:ilvl="6" w:tplc="92439311" w:tentative="1">
      <w:start w:val="1"/>
      <w:numFmt w:val="decimal"/>
      <w:lvlText w:val="%7."/>
      <w:lvlJc w:val="left"/>
      <w:pPr>
        <w:ind w:left="5040" w:hanging="360"/>
      </w:pPr>
    </w:lvl>
    <w:lvl w:ilvl="7" w:tplc="92439311" w:tentative="1">
      <w:start w:val="1"/>
      <w:numFmt w:val="lowerLetter"/>
      <w:lvlText w:val="%8."/>
      <w:lvlJc w:val="left"/>
      <w:pPr>
        <w:ind w:left="5760" w:hanging="360"/>
      </w:pPr>
    </w:lvl>
    <w:lvl w:ilvl="8" w:tplc="924393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30">
    <w:multiLevelType w:val="hybridMultilevel"/>
    <w:lvl w:ilvl="0" w:tplc="494819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330">
    <w:abstractNumId w:val="28330"/>
  </w:num>
  <w:num w:numId="28331">
    <w:abstractNumId w:val="2833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35"/>
    <w:rsid w:val="00512554"/>
    <w:rsid w:val="009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6615"/>
  <w15:chartTrackingRefBased/>
  <w15:docId w15:val="{0E3F7B1E-F350-49C5-AA26-3FCA533D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635"/>
    <w:rPr>
      <w:b/>
      <w:bCs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496408100" Type="http://schemas.openxmlformats.org/officeDocument/2006/relationships/numbering" Target="numbering.xml"/><Relationship Id="rId741092287" Type="http://schemas.openxmlformats.org/officeDocument/2006/relationships/footnotes" Target="footnotes.xml"/><Relationship Id="rId607134641" Type="http://schemas.openxmlformats.org/officeDocument/2006/relationships/endnotes" Target="endnotes.xml"/><Relationship Id="rId418412130" Type="http://schemas.openxmlformats.org/officeDocument/2006/relationships/comments" Target="comments.xml"/><Relationship Id="rId300603035" Type="http://schemas.microsoft.com/office/2011/relationships/commentsExtended" Target="commentsExtended.xml"/><Relationship Id="rId18410294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s74e2R5JgjGwazN/o3rNyqeejZM=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</SignatureValue>
  <KeyInfo>
    <X509Data>
      <X509Certificate>MIIFmzCCA4MCFGmuXN4bNSDagNvjEsKHZo/19nxjMA0GCSqGSIb3DQEBCwUAMIGQ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=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496408100"/>
            <mdssi:RelationshipReference SourceId="rId741092287"/>
            <mdssi:RelationshipReference SourceId="rId607134641"/>
            <mdssi:RelationshipReference SourceId="rId418412130"/>
            <mdssi:RelationshipReference SourceId="rId300603035"/>
            <mdssi:RelationshipReference SourceId="rId184102940"/>
          </Transform>
          <Transform Algorithm="http://www.w3.org/TR/2001/REC-xml-c14n-20010315"/>
        </Transforms>
        <DigestMethod Algorithm="http://www.w3.org/2000/09/xmldsig#sha1"/>
        <DigestValue>L2mEZJhGCjO6dRkshesThPkNroI=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0VxsCxZ7xO5gdLvFcsqnNC98K2M=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wOJ6VAfeiaK4k3c+q8zYMTA6h8A=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Hgng6XOolm5GKIZUhlRimDAoL6M=</DigestValue>
      </Reference>
      <Reference URI="/word/styles.xml?ContentType=application/vnd.openxmlformats-officedocument.wordprocessingml.styles+xml">
        <DigestMethod Algorithm="http://www.w3.org/2000/09/xmldsig#sha1"/>
        <DigestValue>izx6JKWrUOINNT+5pKR1ffCyNpo=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/l3K9e9fPHAF3qDIJuIspyTFIq4=</DigestValue>
      </Reference>
    </Manifest>
    <SignatureProperties>
      <SignatureProperty Id="idSignatureTime" Target="#idPackageSignature">
        <mdssi:SignatureTime>
          <mdssi:Format>YYYY-MM-DDThh:mm:ssTZD</mdssi:Format>
          <mdssi:Value>2021-02-25T18:21:35Z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Видеостудия ЛИРА</dc:creator>
  <cp:keywords/>
  <dc:description/>
  <cp:lastModifiedBy>Видеостудия ЛИРА</cp:lastModifiedBy>
  <cp:revision>1</cp:revision>
  <dcterms:created xsi:type="dcterms:W3CDTF">2020-11-29T19:56:00Z</dcterms:created>
  <dcterms:modified xsi:type="dcterms:W3CDTF">2020-11-29T20:03:00Z</dcterms:modified>
</cp:coreProperties>
</file>